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621A8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D67D68">
        <w:rPr>
          <w:rFonts w:ascii="GHEA Grapalat" w:hAnsi="GHEA Grapalat"/>
          <w:szCs w:val="24"/>
        </w:rPr>
        <w:t>36</w:t>
      </w:r>
      <w:r w:rsidR="00051F32">
        <w:rPr>
          <w:rFonts w:ascii="GHEA Grapalat" w:hAnsi="GHEA Grapalat"/>
          <w:b/>
        </w:rPr>
        <w:t>»</w:t>
      </w:r>
    </w:p>
    <w:p w:rsidR="005067FE" w:rsidRPr="006D2AD3" w:rsidRDefault="00051F32" w:rsidP="0078576C">
      <w:pPr>
        <w:widowControl w:val="0"/>
        <w:jc w:val="both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D67D68">
        <w:rPr>
          <w:rFonts w:ascii="GHEA Grapalat" w:hAnsi="GHEA Grapalat"/>
          <w:sz w:val="20"/>
          <w:u w:val="single"/>
        </w:rPr>
        <w:t>36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>,организованной с целью приобретения</w:t>
      </w:r>
      <w:r w:rsidRPr="006D2AD3">
        <w:rPr>
          <w:rFonts w:ascii="Sylfaen" w:hAnsi="Sylfaen"/>
          <w:b/>
          <w:sz w:val="20"/>
        </w:rPr>
        <w:t xml:space="preserve"> </w:t>
      </w:r>
      <w:r w:rsidR="00D67D68" w:rsidRPr="00936E3F">
        <w:rPr>
          <w:rFonts w:ascii="GHEA Grapalat" w:hAnsi="GHEA Grapalat"/>
          <w:b/>
          <w:sz w:val="22"/>
          <w:szCs w:val="22"/>
          <w:u w:val="single"/>
        </w:rPr>
        <w:t xml:space="preserve">проектно-сметных работ на капитальный ремонт второстепенных улиц и тротуаров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D67D68">
        <w:rPr>
          <w:rFonts w:ascii="GHEA Grapalat" w:hAnsi="GHEA Grapalat"/>
          <w:sz w:val="20"/>
        </w:rPr>
        <w:t>2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D67D68">
        <w:rPr>
          <w:rFonts w:ascii="GHEA Grapalat" w:hAnsi="GHEA Grapalat"/>
          <w:sz w:val="20"/>
        </w:rPr>
        <w:t>13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D67D68">
        <w:rPr>
          <w:rFonts w:ascii="GHEA Grapalat" w:hAnsi="GHEA Grapalat"/>
          <w:sz w:val="20"/>
        </w:rPr>
        <w:t>марта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B70645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D67D68" w:rsidRPr="00D67D68">
        <w:rPr>
          <w:rFonts w:ascii="GHEA Grapalat" w:hAnsi="GHEA Grapalat"/>
          <w:b/>
          <w:sz w:val="20"/>
          <w:u w:val="single"/>
        </w:rPr>
        <w:t>Приобретение проектно-сметных работ на капитальный ремонт второстепенных улиц и тротуаров для нужд общины Ванадзор</w:t>
      </w:r>
      <w:r w:rsidRPr="0078576C">
        <w:rPr>
          <w:rFonts w:ascii="GHEA Grapalat" w:hAnsi="GHEA Grapalat"/>
          <w:sz w:val="20"/>
        </w:rPr>
        <w:t>.</w:t>
      </w:r>
    </w:p>
    <w:p w:rsidR="00D67D68" w:rsidRPr="0078576C" w:rsidRDefault="00D67D68" w:rsidP="0078576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D67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D68">
              <w:rPr>
                <w:rFonts w:ascii="GHEA Grapalat" w:hAnsi="GHEA Grapalat"/>
                <w:sz w:val="18"/>
                <w:szCs w:val="18"/>
              </w:rPr>
              <w:t>ООО «</w:t>
            </w:r>
            <w:r w:rsidRPr="00D67D68">
              <w:rPr>
                <w:rFonts w:ascii="GHEA Grapalat" w:hAnsi="GHEA Grapalat"/>
                <w:sz w:val="18"/>
                <w:szCs w:val="18"/>
                <w:lang w:val="en-US"/>
              </w:rPr>
              <w:t>УНО ПРОДЖЕКТ</w:t>
            </w:r>
            <w:r w:rsidRPr="00D67D68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7D68" w:rsidRPr="00757C0C" w:rsidTr="00D67D68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D67D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67D68">
              <w:rPr>
                <w:rFonts w:ascii="GHEA Grapalat" w:hAnsi="GHEA Grapalat"/>
                <w:sz w:val="18"/>
                <w:szCs w:val="18"/>
                <w:lang w:val="en-US"/>
              </w:rPr>
              <w:t>ИП«АНАИТ ГЕВОРКЯН»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D67D68" w:rsidRDefault="00D67D68" w:rsidP="00D67D68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D67D68">
              <w:rPr>
                <w:rFonts w:ascii="GHEA Grapalat" w:hAnsi="GHEA Grapalat"/>
                <w:b w:val="0"/>
                <w:sz w:val="20"/>
              </w:rPr>
              <w:t xml:space="preserve">ИП«АНАИТ ГЕВОРКЯН» </w:t>
            </w:r>
            <w:r w:rsidRPr="00D67D68">
              <w:rPr>
                <w:rFonts w:ascii="GHEA Grapalat" w:hAnsi="GHEA Grapalat"/>
                <w:b w:val="0"/>
                <w:bCs/>
                <w:sz w:val="20"/>
              </w:rPr>
              <w:t>представил цену выше от сметной цены</w:t>
            </w:r>
            <w:r>
              <w:rPr>
                <w:rFonts w:ascii="GHEA Grapalat" w:hAnsi="GHEA Grapalat"/>
                <w:b w:val="0"/>
                <w:bCs/>
                <w:sz w:val="20"/>
              </w:rPr>
              <w:t>.</w:t>
            </w: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713F5C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713F5C" w:rsidRPr="006D2AD3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713F5C" w:rsidRPr="00713F5C" w:rsidRDefault="00D67D68" w:rsidP="00713F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67D68">
              <w:rPr>
                <w:rFonts w:ascii="GHEA Grapalat" w:hAnsi="GHEA Grapalat"/>
                <w:sz w:val="18"/>
                <w:szCs w:val="18"/>
              </w:rPr>
              <w:t>ООО «</w:t>
            </w:r>
            <w:r w:rsidRPr="00D67D68">
              <w:rPr>
                <w:rFonts w:ascii="GHEA Grapalat" w:hAnsi="GHEA Grapalat"/>
                <w:sz w:val="18"/>
                <w:szCs w:val="18"/>
                <w:lang w:val="en-US"/>
              </w:rPr>
              <w:t>УНО ПРОДЖЕКТ</w:t>
            </w:r>
            <w:r w:rsidRPr="00D67D68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713F5C" w:rsidRPr="00713F5C" w:rsidRDefault="00D67D68" w:rsidP="00713F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2910</w:t>
            </w:r>
            <w:r w:rsidR="00713F5C">
              <w:rPr>
                <w:rFonts w:ascii="GHEA Grapalat" w:hAnsi="GHEA Grapalat" w:cs="Sylfaen"/>
                <w:sz w:val="20"/>
              </w:rPr>
              <w:t>.</w:t>
            </w:r>
            <w:r w:rsidR="00713F5C" w:rsidRPr="00713F5C">
              <w:rPr>
                <w:rFonts w:ascii="GHEA Grapalat" w:hAnsi="GHEA Grapalat" w:cs="Sylfaen"/>
                <w:sz w:val="20"/>
              </w:rPr>
              <w:t>000</w:t>
            </w:r>
          </w:p>
        </w:tc>
      </w:tr>
      <w:tr w:rsidR="00713F5C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713F5C" w:rsidRPr="006D2AD3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423" w:type="dxa"/>
            <w:shd w:val="clear" w:color="auto" w:fill="auto"/>
          </w:tcPr>
          <w:p w:rsidR="00713F5C" w:rsidRPr="00713F5C" w:rsidRDefault="00713F5C" w:rsidP="00713F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3F5C" w:rsidRPr="00757C0C" w:rsidRDefault="00713F5C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713F5C" w:rsidRPr="00713F5C" w:rsidRDefault="00713F5C" w:rsidP="00713F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 xml:space="preserve">опубликования настоящего объявления, до 5-го календарного дня/ </w:t>
      </w:r>
      <w:r w:rsidR="00D67D68">
        <w:rPr>
          <w:rFonts w:ascii="GHEA Grapalat" w:hAnsi="GHEA Grapalat"/>
          <w:sz w:val="20"/>
          <w:u w:val="single"/>
        </w:rPr>
        <w:t>17.03</w:t>
      </w:r>
      <w:r w:rsidRPr="00A2198B">
        <w:rPr>
          <w:rFonts w:ascii="GHEA Grapalat" w:hAnsi="GHEA Grapalat"/>
          <w:sz w:val="20"/>
          <w:u w:val="single"/>
        </w:rPr>
        <w:t>.2020г,-</w:t>
      </w:r>
      <w:r w:rsidR="00D67D68">
        <w:rPr>
          <w:rFonts w:ascii="GHEA Grapalat" w:hAnsi="GHEA Grapalat"/>
          <w:sz w:val="20"/>
          <w:u w:val="single"/>
        </w:rPr>
        <w:t>2</w:t>
      </w:r>
      <w:r>
        <w:rPr>
          <w:rFonts w:ascii="GHEA Grapalat" w:hAnsi="GHEA Grapalat"/>
          <w:sz w:val="20"/>
          <w:u w:val="single"/>
        </w:rPr>
        <w:t>2</w:t>
      </w:r>
      <w:r w:rsidRPr="00A2198B">
        <w:rPr>
          <w:rFonts w:ascii="GHEA Grapalat" w:hAnsi="GHEA Grapalat"/>
          <w:sz w:val="20"/>
          <w:u w:val="single"/>
        </w:rPr>
        <w:t>.0</w:t>
      </w:r>
      <w:r>
        <w:rPr>
          <w:rFonts w:ascii="GHEA Grapalat" w:hAnsi="GHEA Grapalat"/>
          <w:sz w:val="20"/>
          <w:u w:val="single"/>
        </w:rPr>
        <w:t>3</w:t>
      </w:r>
      <w:r w:rsidRPr="00A2198B">
        <w:rPr>
          <w:rFonts w:ascii="GHEA Grapalat" w:hAnsi="GHEA Grapalat"/>
          <w:sz w:val="20"/>
          <w:u w:val="single"/>
        </w:rPr>
        <w:t>.2020г./</w:t>
      </w:r>
      <w:r w:rsidRPr="00A2198B">
        <w:rPr>
          <w:rFonts w:ascii="GHEA Grapalat" w:hAnsi="GHEA Grapalat"/>
          <w:spacing w:val="-6"/>
          <w:sz w:val="20"/>
        </w:rPr>
        <w:t>включительно.Для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D67D68">
        <w:rPr>
          <w:rFonts w:ascii="GHEA Grapalat" w:hAnsi="GHEA Grapalat"/>
          <w:sz w:val="20"/>
          <w:u w:val="single"/>
        </w:rPr>
        <w:t>36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AF4" w:rsidRDefault="00BD0AF4">
      <w:r>
        <w:separator/>
      </w:r>
    </w:p>
  </w:endnote>
  <w:endnote w:type="continuationSeparator" w:id="1">
    <w:p w:rsidR="00BD0AF4" w:rsidRDefault="00BD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31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A313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7D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AF4" w:rsidRDefault="00BD0AF4">
      <w:r>
        <w:separator/>
      </w:r>
    </w:p>
  </w:footnote>
  <w:footnote w:type="continuationSeparator" w:id="1">
    <w:p w:rsidR="00BD0AF4" w:rsidRDefault="00BD0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21</cp:revision>
  <cp:lastPrinted>2012-06-13T06:43:00Z</cp:lastPrinted>
  <dcterms:created xsi:type="dcterms:W3CDTF">2018-08-08T07:12:00Z</dcterms:created>
  <dcterms:modified xsi:type="dcterms:W3CDTF">2020-03-16T05:32:00Z</dcterms:modified>
</cp:coreProperties>
</file>